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07" w:rsidRPr="00366223" w:rsidRDefault="004F1F07" w:rsidP="00776221">
      <w:pPr>
        <w:jc w:val="center"/>
        <w:rPr>
          <w:b/>
          <w:sz w:val="22"/>
        </w:rPr>
      </w:pPr>
      <w:r w:rsidRPr="00366223">
        <w:rPr>
          <w:b/>
          <w:sz w:val="22"/>
        </w:rPr>
        <w:t>Lista laureatów</w:t>
      </w:r>
      <w:r w:rsidR="0064064E">
        <w:rPr>
          <w:b/>
          <w:sz w:val="22"/>
        </w:rPr>
        <w:t xml:space="preserve"> konkursów  w roku szkolnym 2014/ 2015</w:t>
      </w:r>
    </w:p>
    <w:p w:rsidR="004F1F07" w:rsidRPr="00366223" w:rsidRDefault="004F1F07" w:rsidP="00776221">
      <w:pPr>
        <w:jc w:val="center"/>
        <w:rPr>
          <w:b/>
          <w:sz w:val="22"/>
        </w:rPr>
      </w:pPr>
      <w:r w:rsidRPr="00366223">
        <w:rPr>
          <w:b/>
          <w:sz w:val="22"/>
        </w:rPr>
        <w:t>Klasy 4 – 6</w:t>
      </w:r>
    </w:p>
    <w:p w:rsidR="004F1F07" w:rsidRDefault="004F1F07" w:rsidP="00776221">
      <w:pPr>
        <w:jc w:val="center"/>
        <w:rPr>
          <w:sz w:val="22"/>
        </w:rPr>
      </w:pP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0"/>
        <w:gridCol w:w="2554"/>
        <w:gridCol w:w="1983"/>
        <w:gridCol w:w="46"/>
        <w:gridCol w:w="1513"/>
      </w:tblGrid>
      <w:tr w:rsidR="009E1394" w:rsidTr="009E1394">
        <w:trPr>
          <w:trHeight w:val="648"/>
        </w:trPr>
        <w:tc>
          <w:tcPr>
            <w:tcW w:w="2550" w:type="dxa"/>
            <w:vAlign w:val="center"/>
          </w:tcPr>
          <w:p w:rsidR="009E1394" w:rsidRDefault="009E1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Imię i nazwisko  ucznia</w:t>
            </w:r>
          </w:p>
        </w:tc>
        <w:tc>
          <w:tcPr>
            <w:tcW w:w="2554" w:type="dxa"/>
            <w:vAlign w:val="center"/>
          </w:tcPr>
          <w:p w:rsidR="009E1394" w:rsidRDefault="009E1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nazwa konkursu</w:t>
            </w:r>
          </w:p>
        </w:tc>
        <w:tc>
          <w:tcPr>
            <w:tcW w:w="2029" w:type="dxa"/>
            <w:gridSpan w:val="2"/>
            <w:vAlign w:val="center"/>
          </w:tcPr>
          <w:p w:rsidR="009E1394" w:rsidRDefault="009E1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zasięg</w:t>
            </w:r>
          </w:p>
        </w:tc>
        <w:tc>
          <w:tcPr>
            <w:tcW w:w="1513" w:type="dxa"/>
            <w:vAlign w:val="center"/>
          </w:tcPr>
          <w:p w:rsidR="009E1394" w:rsidRDefault="009E139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osiągnięcie (miejsce)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Agnieszka Biesiada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</w:rPr>
            </w:pPr>
            <w:r w:rsidRPr="00366223">
              <w:rPr>
                <w:sz w:val="24"/>
                <w:szCs w:val="24"/>
              </w:rPr>
              <w:t>Wojewódzki Konkurs Kuratoryjny z Języka Polskiego</w:t>
            </w: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64064E">
            <w:pPr>
              <w:rPr>
                <w:sz w:val="22"/>
              </w:rPr>
            </w:pPr>
            <w:r>
              <w:rPr>
                <w:sz w:val="22"/>
              </w:rPr>
              <w:t xml:space="preserve">   laureatka         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Agnieszka Biesiada</w:t>
            </w:r>
          </w:p>
        </w:tc>
        <w:tc>
          <w:tcPr>
            <w:tcW w:w="2554" w:type="dxa"/>
          </w:tcPr>
          <w:p w:rsidR="009E1394" w:rsidRDefault="009E1394" w:rsidP="0064064E">
            <w:pPr>
              <w:rPr>
                <w:sz w:val="22"/>
              </w:rPr>
            </w:pPr>
            <w:r w:rsidRPr="00366223">
              <w:rPr>
                <w:sz w:val="24"/>
                <w:szCs w:val="24"/>
              </w:rPr>
              <w:t xml:space="preserve">Wojewódzki Konkurs Kuratoryjny z </w:t>
            </w:r>
            <w:r>
              <w:rPr>
                <w:sz w:val="24"/>
                <w:szCs w:val="24"/>
              </w:rPr>
              <w:t>Przyrody</w:t>
            </w: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   laureatka         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Igor Zakrzewski</w:t>
            </w:r>
          </w:p>
          <w:p w:rsidR="009E1394" w:rsidRDefault="009E1394" w:rsidP="00AA1C7A">
            <w:pPr>
              <w:rPr>
                <w:sz w:val="22"/>
              </w:rPr>
            </w:pPr>
          </w:p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Eliza Walczak</w:t>
            </w:r>
          </w:p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Oliwia Grabowska</w:t>
            </w:r>
          </w:p>
          <w:p w:rsidR="009E1394" w:rsidRDefault="009E1394" w:rsidP="00AA1C7A">
            <w:pPr>
              <w:rPr>
                <w:sz w:val="22"/>
              </w:rPr>
            </w:pPr>
          </w:p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Oliwia Grabowska</w:t>
            </w:r>
          </w:p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Eliza Walczak</w:t>
            </w:r>
          </w:p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Julia Balcerak</w:t>
            </w:r>
          </w:p>
          <w:p w:rsidR="009E1394" w:rsidRDefault="009E1394" w:rsidP="00AA1C7A">
            <w:pPr>
              <w:rPr>
                <w:sz w:val="22"/>
              </w:rPr>
            </w:pPr>
          </w:p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</w:rPr>
              <w:t>Oliwia Grabowska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konkurs recytatorski poezji Jana Pawła II</w:t>
            </w:r>
          </w:p>
          <w:p w:rsidR="009E1394" w:rsidRDefault="009E1394">
            <w:pPr>
              <w:rPr>
                <w:sz w:val="22"/>
                <w:szCs w:val="22"/>
              </w:rPr>
            </w:pPr>
          </w:p>
          <w:p w:rsidR="009E1394" w:rsidRDefault="009E1394">
            <w:pPr>
              <w:rPr>
                <w:sz w:val="22"/>
                <w:szCs w:val="22"/>
              </w:rPr>
            </w:pPr>
          </w:p>
          <w:p w:rsidR="009E1394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Międzyszkolny konkurs poezji religijnej, w tym poezja Jana Pawła II</w:t>
            </w:r>
          </w:p>
          <w:p w:rsidR="009E1394" w:rsidRDefault="009E1394">
            <w:pPr>
              <w:rPr>
                <w:sz w:val="22"/>
                <w:szCs w:val="22"/>
              </w:rPr>
            </w:pP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Powiatowy Konkurs Krasomówczy</w:t>
            </w:r>
          </w:p>
        </w:tc>
        <w:tc>
          <w:tcPr>
            <w:tcW w:w="1983" w:type="dxa"/>
          </w:tcPr>
          <w:p w:rsidR="009E1394" w:rsidRDefault="009E1394" w:rsidP="00AA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</w:t>
            </w:r>
          </w:p>
          <w:p w:rsidR="009E1394" w:rsidRDefault="009E1394" w:rsidP="00AA1C7A">
            <w:pPr>
              <w:rPr>
                <w:sz w:val="22"/>
                <w:szCs w:val="22"/>
              </w:rPr>
            </w:pPr>
          </w:p>
          <w:p w:rsidR="009E1394" w:rsidRDefault="009E1394" w:rsidP="00AA1C7A">
            <w:pPr>
              <w:rPr>
                <w:sz w:val="22"/>
                <w:szCs w:val="22"/>
              </w:rPr>
            </w:pPr>
          </w:p>
          <w:p w:rsidR="009E1394" w:rsidRDefault="009E1394" w:rsidP="00AA1C7A">
            <w:pPr>
              <w:rPr>
                <w:sz w:val="22"/>
                <w:szCs w:val="22"/>
              </w:rPr>
            </w:pPr>
          </w:p>
          <w:p w:rsidR="009E1394" w:rsidRDefault="009E1394" w:rsidP="00AA1C7A">
            <w:pPr>
              <w:rPr>
                <w:sz w:val="22"/>
                <w:szCs w:val="22"/>
              </w:rPr>
            </w:pPr>
          </w:p>
          <w:p w:rsidR="009E1394" w:rsidRDefault="009E1394" w:rsidP="00AA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Międzyszkolny</w:t>
            </w:r>
          </w:p>
          <w:p w:rsidR="009E1394" w:rsidRDefault="009E1394" w:rsidP="00AA1C7A">
            <w:pPr>
              <w:rPr>
                <w:sz w:val="22"/>
                <w:szCs w:val="22"/>
              </w:rPr>
            </w:pPr>
          </w:p>
          <w:p w:rsidR="009E1394" w:rsidRDefault="009E1394" w:rsidP="00AA1C7A">
            <w:pPr>
              <w:rPr>
                <w:sz w:val="22"/>
              </w:rPr>
            </w:pPr>
          </w:p>
          <w:p w:rsidR="009E1394" w:rsidRDefault="009E1394" w:rsidP="00851D63">
            <w:pPr>
              <w:rPr>
                <w:sz w:val="22"/>
              </w:rPr>
            </w:pPr>
          </w:p>
          <w:p w:rsidR="009E1394" w:rsidRPr="00851D63" w:rsidRDefault="009E1394" w:rsidP="00851D63">
            <w:pPr>
              <w:rPr>
                <w:sz w:val="22"/>
              </w:rPr>
            </w:pPr>
            <w:r>
              <w:rPr>
                <w:sz w:val="22"/>
              </w:rPr>
              <w:t>powiatowy</w:t>
            </w:r>
          </w:p>
        </w:tc>
        <w:tc>
          <w:tcPr>
            <w:tcW w:w="1559" w:type="dxa"/>
            <w:gridSpan w:val="2"/>
          </w:tcPr>
          <w:p w:rsidR="009E1394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  <w:p w:rsidR="009E1394" w:rsidRDefault="009E1394">
            <w:pPr>
              <w:rPr>
                <w:sz w:val="22"/>
              </w:rPr>
            </w:pP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III miejsce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Wyróżnienie</w:t>
            </w:r>
          </w:p>
          <w:p w:rsidR="009E1394" w:rsidRDefault="009E1394">
            <w:pPr>
              <w:rPr>
                <w:sz w:val="22"/>
              </w:rPr>
            </w:pP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I miejsce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II miejsce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Wyróżnienie</w:t>
            </w:r>
          </w:p>
          <w:p w:rsidR="009E1394" w:rsidRDefault="009E1394">
            <w:pPr>
              <w:rPr>
                <w:sz w:val="22"/>
              </w:rPr>
            </w:pP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wyróżnienie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Oliwia Grabowska</w:t>
            </w:r>
          </w:p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Wiktoria Grabowska</w:t>
            </w:r>
          </w:p>
          <w:p w:rsidR="009E1394" w:rsidRDefault="009E1394" w:rsidP="000C3A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Igor Zakrzewski</w:t>
            </w:r>
          </w:p>
        </w:tc>
        <w:tc>
          <w:tcPr>
            <w:tcW w:w="2554" w:type="dxa"/>
          </w:tcPr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Konkurs recytatorski ,,Ojczyzna -kiedy myślę…”</w:t>
            </w: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powiatowy</w:t>
            </w:r>
          </w:p>
        </w:tc>
        <w:tc>
          <w:tcPr>
            <w:tcW w:w="1513" w:type="dxa"/>
          </w:tcPr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I miejsce</w:t>
            </w:r>
          </w:p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  <w:p w:rsidR="009E1394" w:rsidRDefault="009E1394" w:rsidP="000C3A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Weronika </w:t>
            </w:r>
            <w:proofErr w:type="spellStart"/>
            <w:r>
              <w:rPr>
                <w:sz w:val="22"/>
                <w:szCs w:val="22"/>
              </w:rPr>
              <w:t>Drybs</w:t>
            </w:r>
            <w:proofErr w:type="spellEnd"/>
          </w:p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 </w:t>
            </w:r>
            <w:proofErr w:type="spellStart"/>
            <w:r>
              <w:rPr>
                <w:sz w:val="22"/>
                <w:szCs w:val="22"/>
              </w:rPr>
              <w:t>Sczerbiak</w:t>
            </w:r>
            <w:proofErr w:type="spellEnd"/>
          </w:p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Wiktor </w:t>
            </w:r>
            <w:proofErr w:type="spellStart"/>
            <w:r>
              <w:rPr>
                <w:sz w:val="22"/>
                <w:szCs w:val="22"/>
              </w:rPr>
              <w:t>Waloszek</w:t>
            </w:r>
            <w:proofErr w:type="spellEnd"/>
          </w:p>
          <w:p w:rsidR="009E1394" w:rsidRDefault="009E1394" w:rsidP="00AA1C7A">
            <w:pPr>
              <w:rPr>
                <w:sz w:val="22"/>
              </w:rPr>
            </w:pPr>
          </w:p>
        </w:tc>
        <w:tc>
          <w:tcPr>
            <w:tcW w:w="2554" w:type="dxa"/>
          </w:tcPr>
          <w:p w:rsidR="009E1394" w:rsidRDefault="009E1394" w:rsidP="000C3AA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Konkurs fotograficzno - literacki</w:t>
            </w:r>
          </w:p>
        </w:tc>
        <w:tc>
          <w:tcPr>
            <w:tcW w:w="2029" w:type="dxa"/>
            <w:gridSpan w:val="2"/>
          </w:tcPr>
          <w:p w:rsidR="009E1394" w:rsidRDefault="009E1394" w:rsidP="00AA1C7A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powiatowy</w:t>
            </w:r>
          </w:p>
        </w:tc>
        <w:tc>
          <w:tcPr>
            <w:tcW w:w="1513" w:type="dxa"/>
          </w:tcPr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  <w:p w:rsidR="009E1394" w:rsidRDefault="009E1394" w:rsidP="000C3AA0">
            <w:pPr>
              <w:rPr>
                <w:sz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Zakrzewski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Gminny Przegląd Teatrów Dziecięcych i Młodzieżowych ,,Pegaz”</w:t>
            </w:r>
          </w:p>
        </w:tc>
        <w:tc>
          <w:tcPr>
            <w:tcW w:w="2029" w:type="dxa"/>
            <w:gridSpan w:val="2"/>
          </w:tcPr>
          <w:p w:rsidR="009E1394" w:rsidRDefault="009E1394" w:rsidP="00AA1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gminny</w:t>
            </w:r>
          </w:p>
        </w:tc>
        <w:tc>
          <w:tcPr>
            <w:tcW w:w="1513" w:type="dxa"/>
          </w:tcPr>
          <w:p w:rsidR="009E1394" w:rsidRDefault="009E1394" w:rsidP="000C3AA0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Wyróżnienie </w:t>
            </w:r>
          </w:p>
          <w:p w:rsidR="009E1394" w:rsidRDefault="009E1394" w:rsidP="000C3AA0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najlepszą kreację</w:t>
            </w:r>
          </w:p>
          <w:p w:rsidR="009E1394" w:rsidRDefault="009E1394" w:rsidP="000C3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aktorską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Dąbrowska Wiktoria 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Kuś Damian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Grabowska Wiktoria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Walczak Sandra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Kwiatkowski Jakub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Wojewódzki Konkurs Kuratoryjny </w:t>
            </w:r>
          </w:p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z Przyrody</w:t>
            </w:r>
          </w:p>
          <w:p w:rsidR="009E1394" w:rsidRDefault="009E1394">
            <w:pPr>
              <w:rPr>
                <w:sz w:val="22"/>
              </w:rPr>
            </w:pP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rejonowy</w:t>
            </w:r>
          </w:p>
        </w:tc>
        <w:tc>
          <w:tcPr>
            <w:tcW w:w="1513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finalista </w:t>
            </w:r>
            <w:proofErr w:type="spellStart"/>
            <w:r>
              <w:rPr>
                <w:sz w:val="22"/>
              </w:rPr>
              <w:t>finalista</w:t>
            </w:r>
            <w:proofErr w:type="spellEnd"/>
          </w:p>
        </w:tc>
      </w:tr>
      <w:tr w:rsidR="009E1394" w:rsidTr="009E1394">
        <w:trPr>
          <w:trHeight w:val="757"/>
        </w:trPr>
        <w:tc>
          <w:tcPr>
            <w:tcW w:w="2550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Biesiada </w:t>
            </w:r>
            <w:proofErr w:type="spellStart"/>
            <w:r>
              <w:rPr>
                <w:sz w:val="22"/>
              </w:rPr>
              <w:t>AgnieszkaDąbrowska</w:t>
            </w:r>
            <w:proofErr w:type="spellEnd"/>
            <w:r>
              <w:rPr>
                <w:sz w:val="22"/>
              </w:rPr>
              <w:t xml:space="preserve"> Grabowska Wiktoria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Konkurs profilaktyczny: „Zdrowo żyję”.</w:t>
            </w: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gminny</w:t>
            </w:r>
          </w:p>
        </w:tc>
        <w:tc>
          <w:tcPr>
            <w:tcW w:w="1513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I miejsce</w:t>
            </w:r>
          </w:p>
        </w:tc>
      </w:tr>
      <w:tr w:rsidR="009E1394" w:rsidTr="009E1394">
        <w:tc>
          <w:tcPr>
            <w:tcW w:w="2550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Paczkowski Piotr, Stawicka Izabela,  Krystian Koziński 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Konkurs profilaktyczny: „Zdrowo żyję”.</w:t>
            </w: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gminny</w:t>
            </w:r>
          </w:p>
        </w:tc>
        <w:tc>
          <w:tcPr>
            <w:tcW w:w="1513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c>
          <w:tcPr>
            <w:tcW w:w="2550" w:type="dxa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 xml:space="preserve">Biesiada Agnieszka, </w:t>
            </w:r>
            <w:r w:rsidRPr="00E63958">
              <w:rPr>
                <w:sz w:val="24"/>
                <w:szCs w:val="24"/>
              </w:rPr>
              <w:t>Wiktoria Piotrowska, Wiktoria Grabowska, Julia Wieczorkowska</w:t>
            </w:r>
            <w:r>
              <w:rPr>
                <w:sz w:val="22"/>
              </w:rPr>
              <w:t xml:space="preserve"> Danielewska Zuzanna, Zachwieja Natalia, Zakrzewski Igor</w:t>
            </w:r>
          </w:p>
        </w:tc>
        <w:tc>
          <w:tcPr>
            <w:tcW w:w="2554" w:type="dxa"/>
          </w:tcPr>
          <w:p w:rsidR="009E1394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Ekologia w bibliotece</w:t>
            </w:r>
          </w:p>
        </w:tc>
        <w:tc>
          <w:tcPr>
            <w:tcW w:w="2029" w:type="dxa"/>
            <w:gridSpan w:val="2"/>
          </w:tcPr>
          <w:p w:rsidR="009E1394" w:rsidRDefault="009E1394">
            <w:pPr>
              <w:rPr>
                <w:sz w:val="22"/>
              </w:rPr>
            </w:pPr>
            <w:r>
              <w:rPr>
                <w:sz w:val="22"/>
              </w:rPr>
              <w:t>szkolny</w:t>
            </w:r>
          </w:p>
        </w:tc>
        <w:tc>
          <w:tcPr>
            <w:tcW w:w="1513" w:type="dxa"/>
          </w:tcPr>
          <w:p w:rsidR="009E1394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miejsca</w:t>
            </w:r>
          </w:p>
        </w:tc>
      </w:tr>
      <w:tr w:rsidR="009E1394" w:rsidRPr="00D5075B" w:rsidTr="009E1394">
        <w:tblPrEx>
          <w:tblLook w:val="0000"/>
        </w:tblPrEx>
        <w:tc>
          <w:tcPr>
            <w:tcW w:w="2550" w:type="dxa"/>
          </w:tcPr>
          <w:p w:rsidR="009E1394" w:rsidRPr="002E723E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Wiktoria Grabowska</w:t>
            </w:r>
          </w:p>
        </w:tc>
        <w:tc>
          <w:tcPr>
            <w:tcW w:w="2554" w:type="dxa"/>
          </w:tcPr>
          <w:p w:rsidR="009E1394" w:rsidRPr="002E723E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Konkurs Piosenki Religijnej</w:t>
            </w:r>
          </w:p>
        </w:tc>
        <w:tc>
          <w:tcPr>
            <w:tcW w:w="2029" w:type="dxa"/>
            <w:gridSpan w:val="2"/>
          </w:tcPr>
          <w:p w:rsidR="009E1394" w:rsidRPr="002E723E" w:rsidRDefault="009E1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</w:t>
            </w:r>
          </w:p>
        </w:tc>
        <w:tc>
          <w:tcPr>
            <w:tcW w:w="1513" w:type="dxa"/>
          </w:tcPr>
          <w:p w:rsidR="009E1394" w:rsidRPr="002E723E" w:rsidRDefault="009E1394" w:rsidP="00452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c>
          <w:tcPr>
            <w:tcW w:w="2550" w:type="dxa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 xml:space="preserve">Martyna Kawczyńska, </w:t>
            </w:r>
            <w:r w:rsidRPr="002E723E">
              <w:rPr>
                <w:sz w:val="22"/>
                <w:szCs w:val="22"/>
              </w:rPr>
              <w:lastRenderedPageBreak/>
              <w:t>Wiktor Ziętara</w:t>
            </w:r>
          </w:p>
        </w:tc>
        <w:tc>
          <w:tcPr>
            <w:tcW w:w="2554" w:type="dxa"/>
          </w:tcPr>
          <w:p w:rsidR="009E1394" w:rsidRPr="002E723E" w:rsidRDefault="009E1394" w:rsidP="002E723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lastRenderedPageBreak/>
              <w:t xml:space="preserve">Szkolny Konkurs na </w:t>
            </w:r>
            <w:r w:rsidRPr="002E723E">
              <w:rPr>
                <w:sz w:val="22"/>
                <w:szCs w:val="22"/>
              </w:rPr>
              <w:lastRenderedPageBreak/>
              <w:t>Szopkę Bożonarodzeniową</w:t>
            </w:r>
          </w:p>
          <w:p w:rsidR="009E1394" w:rsidRPr="002E723E" w:rsidRDefault="009E1394" w:rsidP="008E1FFE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2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lastRenderedPageBreak/>
              <w:t>szkolny</w:t>
            </w:r>
          </w:p>
        </w:tc>
        <w:tc>
          <w:tcPr>
            <w:tcW w:w="1513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II miejsce</w:t>
            </w:r>
          </w:p>
        </w:tc>
      </w:tr>
      <w:tr w:rsidR="009E1394" w:rsidRPr="00D5075B" w:rsidTr="009E1394">
        <w:tblPrEx>
          <w:tblLook w:val="0000"/>
        </w:tblPrEx>
        <w:tc>
          <w:tcPr>
            <w:tcW w:w="2550" w:type="dxa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lastRenderedPageBreak/>
              <w:t>D. Majchrzak</w:t>
            </w:r>
          </w:p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W. Ziętara</w:t>
            </w:r>
          </w:p>
        </w:tc>
        <w:tc>
          <w:tcPr>
            <w:tcW w:w="2554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Międzyszkolny Konkurs „Jesień na Kujawach”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międzyszkolny</w:t>
            </w:r>
          </w:p>
        </w:tc>
        <w:tc>
          <w:tcPr>
            <w:tcW w:w="1513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wyróżnienie</w:t>
            </w:r>
          </w:p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c>
          <w:tcPr>
            <w:tcW w:w="2550" w:type="dxa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 xml:space="preserve">A. Frątczak, </w:t>
            </w:r>
          </w:p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I. Zakrzewski</w:t>
            </w:r>
          </w:p>
        </w:tc>
        <w:tc>
          <w:tcPr>
            <w:tcW w:w="2554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Międzyszkolny Konkurs „Wiosna na Kujawach”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międzyszkolny</w:t>
            </w:r>
          </w:p>
        </w:tc>
        <w:tc>
          <w:tcPr>
            <w:tcW w:w="1513" w:type="dxa"/>
          </w:tcPr>
          <w:p w:rsidR="009E1394" w:rsidRPr="002E723E" w:rsidRDefault="009E1394" w:rsidP="002E723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wyróżnienie</w:t>
            </w:r>
          </w:p>
          <w:p w:rsidR="009E1394" w:rsidRPr="002E723E" w:rsidRDefault="009E1394" w:rsidP="002E723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c>
          <w:tcPr>
            <w:tcW w:w="2550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I. Zakrzewski</w:t>
            </w:r>
          </w:p>
        </w:tc>
        <w:tc>
          <w:tcPr>
            <w:tcW w:w="2554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Szkolny Turniej Warcabowy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szkolny</w:t>
            </w:r>
          </w:p>
        </w:tc>
        <w:tc>
          <w:tcPr>
            <w:tcW w:w="1513" w:type="dxa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I wicemistrz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D. Majchrzak</w:t>
            </w:r>
          </w:p>
        </w:tc>
        <w:tc>
          <w:tcPr>
            <w:tcW w:w="2554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Gminny Konkurs plastyczny „Strażacki trud”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gminny</w:t>
            </w:r>
          </w:p>
        </w:tc>
        <w:tc>
          <w:tcPr>
            <w:tcW w:w="1513" w:type="dxa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A. Wdowiak</w:t>
            </w:r>
          </w:p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T. Byczek</w:t>
            </w:r>
          </w:p>
        </w:tc>
        <w:tc>
          <w:tcPr>
            <w:tcW w:w="2554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„Mistrz klawiatury”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A72590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szkolny</w:t>
            </w:r>
          </w:p>
        </w:tc>
        <w:tc>
          <w:tcPr>
            <w:tcW w:w="1513" w:type="dxa"/>
          </w:tcPr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I miejsce</w:t>
            </w:r>
          </w:p>
          <w:p w:rsidR="009E1394" w:rsidRPr="002E723E" w:rsidRDefault="009E1394" w:rsidP="008E1FFE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Mateusz Stawicki</w:t>
            </w:r>
          </w:p>
          <w:p w:rsidR="009E1394" w:rsidRPr="002E723E" w:rsidRDefault="009E1394" w:rsidP="002F03E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9E1394" w:rsidRPr="002E723E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Wiedzy Pożarniczej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1F202C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gminny</w:t>
            </w:r>
          </w:p>
        </w:tc>
        <w:tc>
          <w:tcPr>
            <w:tcW w:w="1513" w:type="dxa"/>
          </w:tcPr>
          <w:p w:rsidR="009E1394" w:rsidRPr="002E723E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Mateusz Stawicki</w:t>
            </w:r>
          </w:p>
          <w:p w:rsidR="009E1394" w:rsidRDefault="009E1394" w:rsidP="004274B2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Warcabowy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Kacper Skonieczny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Szkolny Konkurs na Szopkę Bożonarodzeniową</w:t>
            </w:r>
          </w:p>
        </w:tc>
        <w:tc>
          <w:tcPr>
            <w:tcW w:w="2029" w:type="dxa"/>
            <w:gridSpan w:val="2"/>
          </w:tcPr>
          <w:p w:rsidR="009E1394" w:rsidRPr="002E723E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Natalia </w:t>
            </w:r>
            <w:proofErr w:type="spellStart"/>
            <w:r>
              <w:rPr>
                <w:sz w:val="22"/>
                <w:szCs w:val="22"/>
              </w:rPr>
              <w:t>Wypyszewska</w:t>
            </w:r>
            <w:proofErr w:type="spellEnd"/>
            <w:r>
              <w:rPr>
                <w:sz w:val="22"/>
                <w:szCs w:val="22"/>
              </w:rPr>
              <w:t>, Małgorzata Nowakowska, Karolina Pikuła,      Paulina Mierzejewska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Piłki Ręcznej Dziewcząt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Damian Kuś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 w:rsidRPr="00366223">
              <w:rPr>
                <w:sz w:val="24"/>
                <w:szCs w:val="24"/>
              </w:rPr>
              <w:t>Wojewódzki Konkurs Kuratoryjny z Języka Polskiego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finalista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Strzałkowska</w:t>
            </w:r>
          </w:p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Ryszewska</w:t>
            </w:r>
          </w:p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Paczkowski</w:t>
            </w:r>
          </w:p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Krystian Koziński</w:t>
            </w:r>
          </w:p>
        </w:tc>
        <w:tc>
          <w:tcPr>
            <w:tcW w:w="2554" w:type="dxa"/>
          </w:tcPr>
          <w:p w:rsidR="009E1394" w:rsidRPr="00366223" w:rsidRDefault="009E1394" w:rsidP="001F202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IV Konkurs Piosenki Angielskiej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międzyszkolny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Wiktor </w:t>
            </w:r>
            <w:proofErr w:type="spellStart"/>
            <w:r>
              <w:rPr>
                <w:sz w:val="22"/>
                <w:szCs w:val="22"/>
              </w:rPr>
              <w:t>Waloszek</w:t>
            </w:r>
            <w:proofErr w:type="spellEnd"/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 w:rsidRPr="002E723E">
              <w:rPr>
                <w:sz w:val="22"/>
                <w:szCs w:val="22"/>
              </w:rPr>
              <w:t>Szkolny Konkurs na Szopkę Bożonarodzeniową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Sobczak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Warcabowy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Strzałkowska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Mistrz Klawiatury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Weronika </w:t>
            </w:r>
            <w:proofErr w:type="spellStart"/>
            <w:r>
              <w:rPr>
                <w:sz w:val="22"/>
                <w:szCs w:val="22"/>
              </w:rPr>
              <w:t>Drybs</w:t>
            </w:r>
            <w:proofErr w:type="spellEnd"/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Konkurs plastyczny „Jesień na Kujawach”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Strzałkowska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Konkurs plastyczny „Jesień na Kujawach”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Aleksandra Ryszewska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Konkurs plastyczny „Wiosna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 xml:space="preserve">Weronika </w:t>
            </w:r>
            <w:proofErr w:type="spellStart"/>
            <w:r w:rsidRPr="00DD491B">
              <w:rPr>
                <w:sz w:val="24"/>
                <w:szCs w:val="24"/>
              </w:rPr>
              <w:t>Drybs</w:t>
            </w:r>
            <w:proofErr w:type="spellEnd"/>
            <w:r w:rsidRPr="00DD491B">
              <w:rPr>
                <w:sz w:val="24"/>
                <w:szCs w:val="24"/>
              </w:rPr>
              <w:t xml:space="preserve">, </w:t>
            </w:r>
          </w:p>
          <w:p w:rsidR="009E1394" w:rsidRDefault="009E1394" w:rsidP="004274B2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 xml:space="preserve">Wiktor </w:t>
            </w:r>
            <w:proofErr w:type="spellStart"/>
            <w:r w:rsidRPr="00DD491B">
              <w:rPr>
                <w:sz w:val="24"/>
                <w:szCs w:val="24"/>
              </w:rPr>
              <w:t>Waloszek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Nina Strzałkowska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Konkurs plastyczny „Wiosna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wyróżnienia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Paczkowski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„Kangur” matematyczny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2"/>
              </w:rPr>
            </w:pPr>
            <w:r>
              <w:rPr>
                <w:sz w:val="22"/>
              </w:rPr>
              <w:t>ogólnopolski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Paczkowski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Strażacki „Młodzież zapobiega pożarom”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  <w:p w:rsidR="009E1394" w:rsidRDefault="009E1394" w:rsidP="001F202C">
            <w:pPr>
              <w:rPr>
                <w:sz w:val="22"/>
              </w:rPr>
            </w:pPr>
            <w:r>
              <w:rPr>
                <w:sz w:val="24"/>
                <w:szCs w:val="24"/>
              </w:rPr>
              <w:t>rejonowy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Laureat</w:t>
            </w:r>
          </w:p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Krystian Koziński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Strażacki „Młodzież zapobiega pożarom”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rejonowy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Koziński Krystian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WORD „Bezpieczeństwo Ruchu Drogowego”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4274B2">
            <w:pPr>
              <w:rPr>
                <w:sz w:val="22"/>
                <w:szCs w:val="22"/>
              </w:rPr>
            </w:pPr>
            <w:r w:rsidRPr="004A4467">
              <w:rPr>
                <w:color w:val="000000"/>
              </w:rPr>
              <w:t xml:space="preserve">Filip Sobczak, Kamil Bajer, Rafał Gawroński, Dawid Gawroński, Wiktor </w:t>
            </w:r>
            <w:proofErr w:type="spellStart"/>
            <w:r w:rsidRPr="004A4467">
              <w:rPr>
                <w:color w:val="000000"/>
              </w:rPr>
              <w:t>Waloszek</w:t>
            </w:r>
            <w:proofErr w:type="spellEnd"/>
            <w:r w:rsidRPr="004A4467">
              <w:rPr>
                <w:color w:val="000000"/>
              </w:rPr>
              <w:t>, Adrian Balcerak, Kacper Łodygowski, Piotr Paczkowski, Igor Zakrzewski, Wiktor Stasiński, Aleksander Wdowiak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Turniej Piłki Nożnej Orlik 2015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Pr="004A4467" w:rsidRDefault="009E1394" w:rsidP="004274B2">
            <w:pPr>
              <w:rPr>
                <w:color w:val="000000"/>
              </w:rPr>
            </w:pPr>
            <w:r>
              <w:t xml:space="preserve">Balcerak Weronika, Balcerak Natalia, </w:t>
            </w:r>
            <w:proofErr w:type="spellStart"/>
            <w:r>
              <w:t>Drybs</w:t>
            </w:r>
            <w:proofErr w:type="spellEnd"/>
            <w:r>
              <w:t xml:space="preserve"> Weronika, Dyduch Maria, Jóźwiak Aleksandra, Nowakowska Anastazja, Nowińska Jagoda, </w:t>
            </w:r>
            <w:proofErr w:type="spellStart"/>
            <w:r>
              <w:t>Smykowska</w:t>
            </w:r>
            <w:proofErr w:type="spellEnd"/>
            <w:r>
              <w:t xml:space="preserve"> Natalia, Stawicka Izabela, Stawicka Michalina, </w:t>
            </w:r>
            <w:proofErr w:type="spellStart"/>
            <w:r>
              <w:t>Szczerbiak</w:t>
            </w:r>
            <w:proofErr w:type="spellEnd"/>
            <w:r>
              <w:t xml:space="preserve"> Iga, Szuman Kamila, Walczak Eliza, Walczak Zuzanna, Wieczorkowska Julia, Wypyszewska Amelia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Półfinały Wojewódzkie Igrzysk Młodzieży Szkolnej w Mini Piłkę Ręczna Dziewcząt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263A77">
            <w:pPr>
              <w:rPr>
                <w:sz w:val="22"/>
                <w:szCs w:val="22"/>
              </w:rPr>
            </w:pPr>
            <w:r>
              <w:t xml:space="preserve">Jagoda Nowińska, Natalia </w:t>
            </w:r>
            <w:proofErr w:type="spellStart"/>
            <w:r>
              <w:t>Smykowska</w:t>
            </w:r>
            <w:proofErr w:type="spellEnd"/>
            <w:r>
              <w:t xml:space="preserve">, Karolina Popławska, Weronika Balcerak, Sandra Walczak, Julia Wieczorkowska, Nikola Podolska, Kinga Siemieńska, Weronika </w:t>
            </w:r>
            <w:proofErr w:type="spellStart"/>
            <w:r>
              <w:t>Drybs</w:t>
            </w:r>
            <w:proofErr w:type="spellEnd"/>
            <w:r>
              <w:t>, Anastazja Nowakowska</w:t>
            </w:r>
            <w:r>
              <w:br/>
            </w:r>
          </w:p>
          <w:p w:rsidR="009E1394" w:rsidRPr="004A4467" w:rsidRDefault="009E1394" w:rsidP="004274B2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Powiatowe zawody w Mini Piłkę Nożną Dziewcząt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Default="009E1394" w:rsidP="00263A77">
            <w:pPr>
              <w:rPr>
                <w:sz w:val="22"/>
                <w:szCs w:val="22"/>
              </w:rPr>
            </w:pPr>
            <w:r>
              <w:t xml:space="preserve">Jagoda Nowińska, Julia </w:t>
            </w:r>
            <w:proofErr w:type="spellStart"/>
            <w:r>
              <w:t>Frąc</w:t>
            </w:r>
            <w:proofErr w:type="spellEnd"/>
            <w:r>
              <w:t xml:space="preserve">, Natalia </w:t>
            </w:r>
            <w:proofErr w:type="spellStart"/>
            <w:r>
              <w:t>Smykowska</w:t>
            </w:r>
            <w:proofErr w:type="spellEnd"/>
            <w:r>
              <w:t xml:space="preserve">, Arkadiusz Zachwieja, Jakub </w:t>
            </w:r>
            <w:proofErr w:type="spellStart"/>
            <w:r>
              <w:t>Koprowicz</w:t>
            </w:r>
            <w:proofErr w:type="spellEnd"/>
            <w:r>
              <w:t xml:space="preserve">, Adam </w:t>
            </w:r>
            <w:proofErr w:type="spellStart"/>
            <w:r>
              <w:t>Tumiński</w:t>
            </w:r>
            <w:proofErr w:type="spellEnd"/>
            <w:r>
              <w:t xml:space="preserve"> Mateusz Marczewski, Damian Zalewski, Przemysław Musiał, Grzegorz Lipski Sebastian Bączkowski</w:t>
            </w:r>
          </w:p>
          <w:p w:rsidR="009E1394" w:rsidRPr="004A4467" w:rsidRDefault="009E1394" w:rsidP="004274B2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Halowy Turniej Piłki Nożnej „Piłkarskie Miksty”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rejonowy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Pr="004A4467" w:rsidRDefault="009E1394" w:rsidP="00263A77">
            <w:pPr>
              <w:rPr>
                <w:color w:val="000000"/>
              </w:rPr>
            </w:pPr>
            <w:r w:rsidRPr="004A4467">
              <w:rPr>
                <w:color w:val="000000"/>
              </w:rPr>
              <w:t xml:space="preserve">Aleksander Wdowiak, Mateusz Stawicki, Adrian Balcerak, Filip Sobczak, Kamil Bajer, Bartosz Szymczak, Arkadiusz Zachwieja, Jakub </w:t>
            </w:r>
            <w:proofErr w:type="spellStart"/>
            <w:r w:rsidRPr="004A4467">
              <w:rPr>
                <w:color w:val="000000"/>
              </w:rPr>
              <w:t>Babaczyk</w:t>
            </w:r>
            <w:proofErr w:type="spellEnd"/>
            <w:r w:rsidRPr="004A4467">
              <w:rPr>
                <w:color w:val="000000"/>
              </w:rPr>
              <w:t xml:space="preserve">, Mateusz Marczewski, Sebastian Bączkowski, Jakub </w:t>
            </w:r>
            <w:proofErr w:type="spellStart"/>
            <w:r w:rsidRPr="004A4467">
              <w:rPr>
                <w:color w:val="000000"/>
              </w:rPr>
              <w:t>Koprowicz</w:t>
            </w:r>
            <w:proofErr w:type="spellEnd"/>
            <w:r w:rsidRPr="004A4467">
              <w:rPr>
                <w:color w:val="000000"/>
              </w:rPr>
              <w:t>, Damian Zalewski, Jakub Ptaszyński</w:t>
            </w:r>
          </w:p>
          <w:p w:rsidR="009E1394" w:rsidRPr="004A4467" w:rsidRDefault="009E1394" w:rsidP="004274B2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piłki Ręcznej Chłopców „Mała Liga”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Pr="004A4467" w:rsidRDefault="009E1394" w:rsidP="004274B2">
            <w:pPr>
              <w:rPr>
                <w:color w:val="000000"/>
              </w:rPr>
            </w:pPr>
            <w:r>
              <w:lastRenderedPageBreak/>
              <w:t xml:space="preserve">Jagoda Nowińska, Natalia </w:t>
            </w:r>
            <w:proofErr w:type="spellStart"/>
            <w:r>
              <w:t>Smykowska</w:t>
            </w:r>
            <w:proofErr w:type="spellEnd"/>
            <w:r>
              <w:t xml:space="preserve">, Weronika Balcerak, Wiktoria Stawicka, Zuzanna Walczak,  Julia Wieczorkowska, Natalia Balcerak, Maria Dyduch, Izabele Stawicka, Kamila Szuman, Eliza Walczak, Amelia </w:t>
            </w:r>
            <w:proofErr w:type="spellStart"/>
            <w:r>
              <w:t>Wypyszewska</w:t>
            </w:r>
            <w:proofErr w:type="spellEnd"/>
            <w:r>
              <w:t xml:space="preserve">, Weronika </w:t>
            </w:r>
            <w:proofErr w:type="spellStart"/>
            <w:r>
              <w:t>Drybs</w:t>
            </w:r>
            <w:proofErr w:type="spellEnd"/>
            <w:r>
              <w:t>, Anastazja Nowakowska, Aleksandra Jóźwiak.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Turniej Piłki Ręcznej w </w:t>
            </w:r>
            <w:proofErr w:type="spellStart"/>
            <w:r>
              <w:rPr>
                <w:sz w:val="22"/>
                <w:szCs w:val="22"/>
              </w:rPr>
              <w:t>Chodczu</w:t>
            </w:r>
            <w:proofErr w:type="spellEnd"/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54"/>
        </w:trPr>
        <w:tc>
          <w:tcPr>
            <w:tcW w:w="2550" w:type="dxa"/>
          </w:tcPr>
          <w:p w:rsidR="009E1394" w:rsidRPr="004A4467" w:rsidRDefault="009E1394" w:rsidP="004274B2">
            <w:pPr>
              <w:rPr>
                <w:color w:val="000000"/>
              </w:rPr>
            </w:pPr>
            <w:r>
              <w:t xml:space="preserve">Skład zespołu kl. VI: Jagoda Nowińska, Natalia </w:t>
            </w:r>
            <w:proofErr w:type="spellStart"/>
            <w:r>
              <w:t>Smykowska</w:t>
            </w:r>
            <w:proofErr w:type="spellEnd"/>
            <w:r>
              <w:t>, Karolina Popławska, Weronika Balcerak, Wiktoria Stawicka, Zuzanna Walczak, Sandra Walczak, Julia Wieczorkowska, Wiktoria Grabowska, Nikola Podolska, Wiktoria Chaberska, Kinga Siemieńska.</w:t>
            </w:r>
            <w:r>
              <w:br/>
              <w:t xml:space="preserve">Skład zespołu kl. V: Natalia Balcerak, Maria Dyduch, Izabele Stawicka, Kamila Szuman, Eliza Walczak, Amelia </w:t>
            </w:r>
            <w:proofErr w:type="spellStart"/>
            <w:r>
              <w:t>Wypyszewska</w:t>
            </w:r>
            <w:proofErr w:type="spellEnd"/>
            <w:r>
              <w:t xml:space="preserve">, Weronika </w:t>
            </w:r>
            <w:proofErr w:type="spellStart"/>
            <w:r>
              <w:t>Drybs</w:t>
            </w:r>
            <w:proofErr w:type="spellEnd"/>
            <w:r>
              <w:t>, Anastazja Nowakowska, Kamila Chrzanowska, Aleksandra Jóźwiak.</w:t>
            </w:r>
            <w:r>
              <w:br/>
              <w:t xml:space="preserve">Klasy IV: Natalia Wypyszewska, Małgorzata Nowakowska, Paulina Mierzejewska, Karolina Pikuła, Michalina Hołody (klasa III), Nikola </w:t>
            </w:r>
            <w:proofErr w:type="spellStart"/>
            <w:r>
              <w:t>Kapelińska</w:t>
            </w:r>
            <w:proofErr w:type="spellEnd"/>
            <w:r>
              <w:t xml:space="preserve">, Martyna Sobczyńska, Wiktoria Waszak, Oliwia </w:t>
            </w:r>
            <w:proofErr w:type="spellStart"/>
            <w:r>
              <w:t>Misterska</w:t>
            </w:r>
            <w:proofErr w:type="spellEnd"/>
            <w:r>
              <w:t>, Lidia Nowak, Alicja Frątczak, Maja Paliwoda.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Wiosenny Turniej Piłki Ręcznej  (dwa zespoły)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i III miejsce</w:t>
            </w:r>
          </w:p>
        </w:tc>
      </w:tr>
      <w:tr w:rsidR="009E1394" w:rsidRPr="00D5075B" w:rsidTr="009E1394">
        <w:tblPrEx>
          <w:tblLook w:val="0000"/>
        </w:tblPrEx>
        <w:trPr>
          <w:trHeight w:val="5609"/>
        </w:trPr>
        <w:tc>
          <w:tcPr>
            <w:tcW w:w="2550" w:type="dxa"/>
          </w:tcPr>
          <w:p w:rsidR="009E1394" w:rsidRPr="004A4467" w:rsidRDefault="009E1394" w:rsidP="004274B2">
            <w:pPr>
              <w:rPr>
                <w:color w:val="000000"/>
              </w:rPr>
            </w:pPr>
            <w:r>
              <w:lastRenderedPageBreak/>
              <w:t xml:space="preserve">Skład zespołu klas czwartych: Natalia Wypyszewska, Małgorzata Nowakowska, Paulina Mierzejewska, Karolina Pikuła, Maja Paliwoda, Michalina Hołody (klasa III), Nikola </w:t>
            </w:r>
            <w:proofErr w:type="spellStart"/>
            <w:r>
              <w:t>Kapelińska</w:t>
            </w:r>
            <w:proofErr w:type="spellEnd"/>
            <w:r>
              <w:t xml:space="preserve">, Martyna Sobczyńska, Wiktoria Waszak, Oliwia </w:t>
            </w:r>
            <w:proofErr w:type="spellStart"/>
            <w:r>
              <w:t>Misterska</w:t>
            </w:r>
            <w:proofErr w:type="spellEnd"/>
            <w:r>
              <w:t>, Lidia Nowak, Alicja Frątczak, Zuzanna Danielewska, Natalia Zachwieja.</w:t>
            </w:r>
            <w:r>
              <w:br/>
              <w:t xml:space="preserve">Skład zespołu klas piątych: Natalia Balcerak, Maria Dyduch, Izabela Stawicka, Kamila Szuman, Eliza Walczak, Amelia </w:t>
            </w:r>
            <w:proofErr w:type="spellStart"/>
            <w:r>
              <w:t>Wypyszewska</w:t>
            </w:r>
            <w:proofErr w:type="spellEnd"/>
            <w:r>
              <w:t xml:space="preserve">, Weronika </w:t>
            </w:r>
            <w:proofErr w:type="spellStart"/>
            <w:r>
              <w:t>Drybs</w:t>
            </w:r>
            <w:proofErr w:type="spellEnd"/>
            <w:r>
              <w:t xml:space="preserve">, Anastazja Nowakowska, Iga </w:t>
            </w:r>
            <w:proofErr w:type="spellStart"/>
            <w:r>
              <w:t>Szczerbiak</w:t>
            </w:r>
            <w:proofErr w:type="spellEnd"/>
            <w:r>
              <w:t>, Oliwia Grabowska.</w:t>
            </w:r>
          </w:p>
        </w:tc>
        <w:tc>
          <w:tcPr>
            <w:tcW w:w="2554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Piłki ręcznej dziewcząt kl. V i IV</w:t>
            </w:r>
          </w:p>
        </w:tc>
        <w:tc>
          <w:tcPr>
            <w:tcW w:w="2029" w:type="dxa"/>
            <w:gridSpan w:val="2"/>
          </w:tcPr>
          <w:p w:rsidR="009E1394" w:rsidRDefault="009E1394" w:rsidP="001F2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</w:t>
            </w:r>
          </w:p>
        </w:tc>
        <w:tc>
          <w:tcPr>
            <w:tcW w:w="1513" w:type="dxa"/>
          </w:tcPr>
          <w:p w:rsidR="009E1394" w:rsidRDefault="009E1394" w:rsidP="001F2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IV miejsce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Wiktoria Piotrowska</w:t>
            </w:r>
          </w:p>
          <w:p w:rsidR="009E1394" w:rsidRDefault="009E1394" w:rsidP="00E63958">
            <w:r>
              <w:t>A</w:t>
            </w:r>
            <w:r w:rsidRPr="00550475">
              <w:t>gnieszka Biesiada</w:t>
            </w:r>
          </w:p>
          <w:p w:rsidR="009E1394" w:rsidRPr="004B4FA3" w:rsidRDefault="009E1394" w:rsidP="00E63958">
            <w:r w:rsidRPr="00550475">
              <w:t>Wiktoria Grabowska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2E723E" w:rsidRDefault="009E1394" w:rsidP="00F82CBA">
            <w:pPr>
              <w:rPr>
                <w:sz w:val="22"/>
                <w:szCs w:val="22"/>
              </w:rPr>
            </w:pPr>
            <w:r>
              <w:t xml:space="preserve">Gminny Konkurs </w:t>
            </w:r>
            <w:r w:rsidRPr="00550475">
              <w:t>Wiedzy o Gminie i Jej Patronach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4B4FA3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9E1394" w:rsidRPr="002E723E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 w:rsidRPr="00550475">
              <w:t>Wiktoria Grabowska</w:t>
            </w:r>
          </w:p>
          <w:p w:rsidR="009E1394" w:rsidRDefault="009E1394" w:rsidP="00F82CBA"/>
          <w:p w:rsidR="009E1394" w:rsidRDefault="009E1394" w:rsidP="00E63958">
            <w:pPr>
              <w:jc w:val="both"/>
            </w:pPr>
            <w:r w:rsidRPr="00550475">
              <w:t xml:space="preserve">Jakub </w:t>
            </w:r>
            <w:proofErr w:type="spellStart"/>
            <w:r w:rsidRPr="00550475">
              <w:t>K</w:t>
            </w:r>
            <w:r>
              <w:t>oprowicz</w:t>
            </w:r>
            <w:proofErr w:type="spellEnd"/>
            <w:r>
              <w:t xml:space="preserve">, </w:t>
            </w:r>
          </w:p>
          <w:p w:rsidR="009E1394" w:rsidRPr="00550475" w:rsidRDefault="009E1394" w:rsidP="009E1394">
            <w:r>
              <w:t xml:space="preserve">Wiktoria Lewandowska, </w:t>
            </w:r>
            <w:r w:rsidRPr="00550475">
              <w:t>Jakub Kwiatkowski,</w:t>
            </w:r>
          </w:p>
          <w:p w:rsidR="009E1394" w:rsidRPr="004B4FA3" w:rsidRDefault="009E1394" w:rsidP="00F82CBA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2E723E" w:rsidRDefault="009E1394" w:rsidP="004B4FA3">
            <w:pPr>
              <w:rPr>
                <w:sz w:val="22"/>
                <w:szCs w:val="22"/>
              </w:rPr>
            </w:pPr>
            <w:r w:rsidRPr="00550475">
              <w:t>Konkurs na kartkę wielkanocną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4B4FA3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9E1394" w:rsidRDefault="009E1394" w:rsidP="00F82CBA">
            <w:pPr>
              <w:rPr>
                <w:sz w:val="22"/>
                <w:szCs w:val="22"/>
              </w:rPr>
            </w:pPr>
          </w:p>
          <w:p w:rsidR="009E1394" w:rsidRPr="002E723E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wyróżnienie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4B4FA3" w:rsidRDefault="009E1394" w:rsidP="004B4FA3">
            <w:r w:rsidRPr="00550475">
              <w:t>Wiktoria Grabowska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2E723E" w:rsidRDefault="009E1394" w:rsidP="00F82CBA">
            <w:pPr>
              <w:rPr>
                <w:sz w:val="22"/>
                <w:szCs w:val="22"/>
              </w:rPr>
            </w:pPr>
            <w:r w:rsidRPr="00550475">
              <w:t>Konkurs Piosenki Religijnej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4B4FA3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2E723E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4B4FA3" w:rsidRDefault="009E1394" w:rsidP="00F82CBA">
            <w:r>
              <w:t>Michał Makowski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2E723E" w:rsidRDefault="009E1394" w:rsidP="00F82CBA">
            <w:pPr>
              <w:rPr>
                <w:sz w:val="22"/>
                <w:szCs w:val="22"/>
              </w:rPr>
            </w:pPr>
            <w:r w:rsidRPr="007933D2">
              <w:t>Gminny turniej tenisa stołowego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4B4FA3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2E723E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Anna Jaworska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7933D2" w:rsidRDefault="009E1394" w:rsidP="00F82CBA">
            <w:r w:rsidRPr="00DD491B">
              <w:rPr>
                <w:sz w:val="24"/>
                <w:szCs w:val="24"/>
              </w:rPr>
              <w:t>Konkurs plastyczny „Wiosna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Iza Stawicka</w:t>
            </w:r>
          </w:p>
          <w:p w:rsidR="009E1394" w:rsidRDefault="009E1394" w:rsidP="00F82CBA">
            <w:r>
              <w:t>Wiktoria Dąbrowska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Konkurs plastyczny „Wiosna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wyróżnienia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Anna Jaworska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004D41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Konkurs plastyczny „</w:t>
            </w:r>
            <w:r>
              <w:rPr>
                <w:sz w:val="24"/>
                <w:szCs w:val="24"/>
              </w:rPr>
              <w:t>Jesień</w:t>
            </w:r>
            <w:r w:rsidRPr="00DD491B">
              <w:rPr>
                <w:sz w:val="24"/>
                <w:szCs w:val="24"/>
              </w:rPr>
              <w:t xml:space="preserve">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Julia Gołębiewska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Konkurs plastyczny „</w:t>
            </w:r>
            <w:r>
              <w:rPr>
                <w:sz w:val="24"/>
                <w:szCs w:val="24"/>
              </w:rPr>
              <w:t>Jesień</w:t>
            </w:r>
            <w:r w:rsidRPr="00DD491B">
              <w:rPr>
                <w:sz w:val="24"/>
                <w:szCs w:val="24"/>
              </w:rPr>
              <w:t xml:space="preserve">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Iza Stawicka</w:t>
            </w:r>
          </w:p>
          <w:p w:rsidR="009E1394" w:rsidRDefault="009E1394" w:rsidP="00F82CBA">
            <w:r>
              <w:t>Dominik Majchrzak</w:t>
            </w:r>
          </w:p>
          <w:p w:rsidR="009E1394" w:rsidRDefault="009E1394" w:rsidP="00F82CBA">
            <w:r>
              <w:t>Wiktor Ziętara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Konkurs plastyczny „</w:t>
            </w:r>
            <w:r>
              <w:rPr>
                <w:sz w:val="24"/>
                <w:szCs w:val="24"/>
              </w:rPr>
              <w:t>Jesień</w:t>
            </w:r>
            <w:r w:rsidRPr="00DD491B">
              <w:rPr>
                <w:sz w:val="24"/>
                <w:szCs w:val="24"/>
              </w:rPr>
              <w:t xml:space="preserve"> na Kujawach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wojewódzki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wyróżnienia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Michał Ziółkowski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wizytą na Olimpie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Izabela Stawicka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wizytą na Olimpie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 xml:space="preserve">Kacper </w:t>
            </w:r>
            <w:proofErr w:type="spellStart"/>
            <w:r>
              <w:t>Gapski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wizytą na Olimpie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lastRenderedPageBreak/>
              <w:t>Wiktoria Piotrowska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Bitwy Września 1939r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>Wiktoria Grabowska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Bitwy Września 1939r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9E1394" w:rsidRPr="002E723E" w:rsidTr="009E1394">
        <w:tblPrEx>
          <w:tblLook w:val="0000"/>
        </w:tblPrEx>
        <w:trPr>
          <w:trHeight w:val="55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r>
              <w:t xml:space="preserve">Adam </w:t>
            </w:r>
            <w:proofErr w:type="spellStart"/>
            <w:r>
              <w:t>Tumiński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Pr="00DD491B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Bitwy Września 1939r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94" w:rsidRDefault="009E1394" w:rsidP="00F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</w:tbl>
    <w:p w:rsidR="00E63958" w:rsidRDefault="00E63958" w:rsidP="00E63958"/>
    <w:p w:rsidR="004F1F07" w:rsidRDefault="004F1F07"/>
    <w:sectPr w:rsidR="004F1F07" w:rsidSect="00C9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38" w:rsidRDefault="00D83738" w:rsidP="00E900C2">
      <w:r>
        <w:separator/>
      </w:r>
    </w:p>
  </w:endnote>
  <w:endnote w:type="continuationSeparator" w:id="0">
    <w:p w:rsidR="00D83738" w:rsidRDefault="00D83738" w:rsidP="00E9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38" w:rsidRDefault="00D83738" w:rsidP="00E900C2">
      <w:r>
        <w:separator/>
      </w:r>
    </w:p>
  </w:footnote>
  <w:footnote w:type="continuationSeparator" w:id="0">
    <w:p w:rsidR="00D83738" w:rsidRDefault="00D83738" w:rsidP="00E9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6A5"/>
    <w:rsid w:val="000028AE"/>
    <w:rsid w:val="00004D41"/>
    <w:rsid w:val="00043E36"/>
    <w:rsid w:val="0006412C"/>
    <w:rsid w:val="000C2D62"/>
    <w:rsid w:val="000C3AA0"/>
    <w:rsid w:val="000D42E6"/>
    <w:rsid w:val="0013152B"/>
    <w:rsid w:val="00162F7A"/>
    <w:rsid w:val="001F202C"/>
    <w:rsid w:val="0025092A"/>
    <w:rsid w:val="0025680A"/>
    <w:rsid w:val="00263A77"/>
    <w:rsid w:val="002649DA"/>
    <w:rsid w:val="002D1B3F"/>
    <w:rsid w:val="002E6FB0"/>
    <w:rsid w:val="002E723E"/>
    <w:rsid w:val="002F03E4"/>
    <w:rsid w:val="0030408E"/>
    <w:rsid w:val="003042C9"/>
    <w:rsid w:val="00326E47"/>
    <w:rsid w:val="00366223"/>
    <w:rsid w:val="003F5668"/>
    <w:rsid w:val="00410C3E"/>
    <w:rsid w:val="004274B2"/>
    <w:rsid w:val="0045280E"/>
    <w:rsid w:val="004B4FA3"/>
    <w:rsid w:val="004F1F07"/>
    <w:rsid w:val="005778D5"/>
    <w:rsid w:val="0058465F"/>
    <w:rsid w:val="00606F04"/>
    <w:rsid w:val="006348F9"/>
    <w:rsid w:val="0064064E"/>
    <w:rsid w:val="00665541"/>
    <w:rsid w:val="00693EF8"/>
    <w:rsid w:val="006F0C53"/>
    <w:rsid w:val="0071360D"/>
    <w:rsid w:val="007249C4"/>
    <w:rsid w:val="00765678"/>
    <w:rsid w:val="00776221"/>
    <w:rsid w:val="00821295"/>
    <w:rsid w:val="0084287A"/>
    <w:rsid w:val="00850B3B"/>
    <w:rsid w:val="00851D63"/>
    <w:rsid w:val="008B4071"/>
    <w:rsid w:val="008D0D2E"/>
    <w:rsid w:val="008E07ED"/>
    <w:rsid w:val="008E1FFE"/>
    <w:rsid w:val="009235AF"/>
    <w:rsid w:val="0093418B"/>
    <w:rsid w:val="00970136"/>
    <w:rsid w:val="009D5FC3"/>
    <w:rsid w:val="009E1394"/>
    <w:rsid w:val="00A016D6"/>
    <w:rsid w:val="00A52E10"/>
    <w:rsid w:val="00A72590"/>
    <w:rsid w:val="00AA1C7A"/>
    <w:rsid w:val="00AF6276"/>
    <w:rsid w:val="00B268C3"/>
    <w:rsid w:val="00B540C9"/>
    <w:rsid w:val="00B852D7"/>
    <w:rsid w:val="00BC3986"/>
    <w:rsid w:val="00C23095"/>
    <w:rsid w:val="00C266BF"/>
    <w:rsid w:val="00C92623"/>
    <w:rsid w:val="00CD6C36"/>
    <w:rsid w:val="00CD70AA"/>
    <w:rsid w:val="00D01DCE"/>
    <w:rsid w:val="00D5075B"/>
    <w:rsid w:val="00D52187"/>
    <w:rsid w:val="00D57DFC"/>
    <w:rsid w:val="00D83738"/>
    <w:rsid w:val="00D94696"/>
    <w:rsid w:val="00DB2C04"/>
    <w:rsid w:val="00DF27DC"/>
    <w:rsid w:val="00E31DEF"/>
    <w:rsid w:val="00E45B6B"/>
    <w:rsid w:val="00E51E9B"/>
    <w:rsid w:val="00E63958"/>
    <w:rsid w:val="00E77318"/>
    <w:rsid w:val="00E900C2"/>
    <w:rsid w:val="00EB76A5"/>
    <w:rsid w:val="00EE6A72"/>
    <w:rsid w:val="00EF1E3B"/>
    <w:rsid w:val="00F13041"/>
    <w:rsid w:val="00F95926"/>
    <w:rsid w:val="00FE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6A5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900C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900C2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900C2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366223"/>
    <w:pPr>
      <w:suppressAutoHyphens/>
    </w:pPr>
    <w:rPr>
      <w:rFonts w:ascii="Times New Roman" w:hAnsi="Times New Roman" w:cs="Calibri"/>
      <w:sz w:val="28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36622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OSIĘCINY</dc:creator>
  <cp:keywords/>
  <dc:description/>
  <cp:lastModifiedBy>Windows User</cp:lastModifiedBy>
  <cp:revision>36</cp:revision>
  <dcterms:created xsi:type="dcterms:W3CDTF">2013-06-27T08:31:00Z</dcterms:created>
  <dcterms:modified xsi:type="dcterms:W3CDTF">2015-06-25T08:22:00Z</dcterms:modified>
</cp:coreProperties>
</file>